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668E" w14:textId="77777777" w:rsidR="004A1E81" w:rsidRPr="004B76CD" w:rsidRDefault="004A1E81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4B76CD">
        <w:rPr>
          <w:rFonts w:asciiTheme="majorHAnsi" w:hAnsiTheme="majorHAnsi" w:cstheme="majorHAnsi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1" locked="0" layoutInCell="1" allowOverlap="1" wp14:anchorId="512BC6C1" wp14:editId="1774AE09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954530" cy="1828800"/>
            <wp:effectExtent l="0" t="0" r="1270" b="0"/>
            <wp:wrapNone/>
            <wp:docPr id="1" name="Picture 1" descr="Macintosh HD:Users:stephbrooder:Desktop:Screen Shot 2015-09-02 at 3.38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phbrooder:Desktop:Screen Shot 2015-09-02 at 3.38.3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6CD">
        <w:rPr>
          <w:rFonts w:asciiTheme="majorHAnsi" w:hAnsiTheme="majorHAnsi" w:cstheme="majorHAnsi"/>
          <w:b/>
          <w:sz w:val="22"/>
          <w:szCs w:val="22"/>
        </w:rPr>
        <w:t>ABN: 65156384397</w:t>
      </w:r>
    </w:p>
    <w:p w14:paraId="78B21F63" w14:textId="77777777" w:rsidR="004A1E81" w:rsidRPr="004B76CD" w:rsidRDefault="004A1E81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4B76CD">
        <w:rPr>
          <w:rFonts w:asciiTheme="majorHAnsi" w:hAnsiTheme="majorHAnsi" w:cstheme="majorHAnsi"/>
          <w:b/>
          <w:sz w:val="22"/>
          <w:szCs w:val="22"/>
        </w:rPr>
        <w:t>359 Belgrave-Hallam Rd</w:t>
      </w:r>
    </w:p>
    <w:p w14:paraId="646B15F1" w14:textId="77777777" w:rsidR="004A1E81" w:rsidRPr="004B76CD" w:rsidRDefault="004A1E81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4B76CD">
        <w:rPr>
          <w:rFonts w:asciiTheme="majorHAnsi" w:hAnsiTheme="majorHAnsi" w:cstheme="majorHAnsi"/>
          <w:b/>
          <w:sz w:val="22"/>
          <w:szCs w:val="22"/>
        </w:rPr>
        <w:t>NARRE WARREN NORTH, VIC 3804</w:t>
      </w:r>
    </w:p>
    <w:p w14:paraId="7B35BDDA" w14:textId="77777777" w:rsidR="004A1E81" w:rsidRPr="004B76CD" w:rsidRDefault="004A1E81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4B76CD">
        <w:rPr>
          <w:rFonts w:asciiTheme="majorHAnsi" w:hAnsiTheme="majorHAnsi" w:cstheme="majorHAnsi"/>
          <w:b/>
          <w:sz w:val="22"/>
          <w:szCs w:val="22"/>
        </w:rPr>
        <w:t>Telephone: (03) 8790 4922</w:t>
      </w:r>
    </w:p>
    <w:p w14:paraId="57C14556" w14:textId="77777777" w:rsidR="004A1E81" w:rsidRPr="004B76CD" w:rsidRDefault="004A1E81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4B76CD">
        <w:rPr>
          <w:rFonts w:asciiTheme="majorHAnsi" w:hAnsiTheme="majorHAnsi" w:cstheme="majorHAnsi"/>
          <w:b/>
          <w:sz w:val="22"/>
          <w:szCs w:val="22"/>
        </w:rPr>
        <w:t>Facsimile: (03) 8790 4944</w:t>
      </w:r>
    </w:p>
    <w:p w14:paraId="2C8DD8DF" w14:textId="77777777" w:rsidR="004A1E81" w:rsidRPr="004B76CD" w:rsidRDefault="004A1E81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4B76CD">
        <w:rPr>
          <w:rFonts w:asciiTheme="majorHAnsi" w:hAnsiTheme="majorHAnsi" w:cstheme="majorHAnsi"/>
          <w:b/>
          <w:sz w:val="22"/>
          <w:szCs w:val="22"/>
        </w:rPr>
        <w:t xml:space="preserve">Email: </w:t>
      </w:r>
      <w:hyperlink r:id="rId9" w:history="1">
        <w:r w:rsidR="00A5500E" w:rsidRPr="004B76CD">
          <w:rPr>
            <w:rStyle w:val="Hyperlink"/>
            <w:rFonts w:asciiTheme="majorHAnsi" w:hAnsiTheme="majorHAnsi" w:cstheme="majorHAnsi"/>
            <w:b/>
            <w:sz w:val="22"/>
            <w:szCs w:val="22"/>
          </w:rPr>
          <w:t>reception@seeh.com.au</w:t>
        </w:r>
      </w:hyperlink>
    </w:p>
    <w:p w14:paraId="58C5BAAD" w14:textId="77777777" w:rsidR="00A5500E" w:rsidRPr="004B76CD" w:rsidRDefault="00A5500E" w:rsidP="004A1E81">
      <w:pPr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34976C9E" w14:textId="77777777" w:rsidR="004A1E81" w:rsidRPr="004B76CD" w:rsidRDefault="004A1E81" w:rsidP="004A1E81">
      <w:pPr>
        <w:rPr>
          <w:rFonts w:asciiTheme="majorHAnsi" w:hAnsiTheme="majorHAnsi" w:cstheme="majorHAnsi"/>
        </w:rPr>
      </w:pPr>
    </w:p>
    <w:p w14:paraId="302EC736" w14:textId="77777777" w:rsidR="004A1E81" w:rsidRPr="004B76CD" w:rsidRDefault="004A1E81" w:rsidP="004A1E81">
      <w:pPr>
        <w:rPr>
          <w:rFonts w:asciiTheme="majorHAnsi" w:hAnsiTheme="majorHAnsi" w:cstheme="majorHAnsi"/>
        </w:rPr>
      </w:pPr>
    </w:p>
    <w:p w14:paraId="0D9D25FB" w14:textId="77777777" w:rsidR="004A1E81" w:rsidRPr="004B76CD" w:rsidRDefault="004A1E81" w:rsidP="004A1E81">
      <w:pPr>
        <w:rPr>
          <w:rFonts w:asciiTheme="majorHAnsi" w:hAnsiTheme="majorHAnsi" w:cstheme="majorHAnsi"/>
        </w:rPr>
      </w:pPr>
    </w:p>
    <w:p w14:paraId="60C6CCF9" w14:textId="77777777" w:rsidR="007059BA" w:rsidRPr="004B76CD" w:rsidRDefault="007059BA" w:rsidP="0035239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5B24E8A" w14:textId="77777777" w:rsidR="007059BA" w:rsidRPr="004B76CD" w:rsidRDefault="007059BA" w:rsidP="0035239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47BD50E" w14:textId="77777777" w:rsidR="007F1901" w:rsidRPr="004B76CD" w:rsidRDefault="00352393" w:rsidP="0035239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4B76CD">
        <w:rPr>
          <w:rFonts w:asciiTheme="majorHAnsi" w:hAnsiTheme="majorHAnsi" w:cstheme="majorHAnsi"/>
          <w:b/>
          <w:sz w:val="28"/>
          <w:szCs w:val="28"/>
          <w:u w:val="single"/>
        </w:rPr>
        <w:t>INTERNSHIP IN EQUINE MEDICINE, SURGERY AND ANAESTHESIA</w:t>
      </w:r>
    </w:p>
    <w:p w14:paraId="7DA95A84" w14:textId="77777777" w:rsidR="00352393" w:rsidRPr="004B76CD" w:rsidRDefault="00352393" w:rsidP="0035239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5027163" w14:textId="77777777" w:rsidR="007059BA" w:rsidRPr="004B76CD" w:rsidRDefault="007059BA" w:rsidP="00352393">
      <w:pPr>
        <w:rPr>
          <w:rFonts w:asciiTheme="majorHAnsi" w:hAnsiTheme="majorHAnsi" w:cstheme="majorHAnsi"/>
          <w:sz w:val="22"/>
          <w:szCs w:val="22"/>
        </w:rPr>
      </w:pPr>
    </w:p>
    <w:p w14:paraId="29C4D17C" w14:textId="5115B0DF" w:rsidR="00352393" w:rsidRPr="004B76CD" w:rsidRDefault="00352393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 w:rsidRPr="004B76CD">
        <w:rPr>
          <w:rFonts w:asciiTheme="majorHAnsi" w:hAnsiTheme="majorHAnsi" w:cstheme="majorHAnsi"/>
          <w:sz w:val="22"/>
          <w:szCs w:val="22"/>
        </w:rPr>
        <w:t xml:space="preserve">Applications are currently being accepted for </w:t>
      </w:r>
      <w:r w:rsidR="00B72E0C" w:rsidRPr="004B76CD">
        <w:rPr>
          <w:rFonts w:asciiTheme="majorHAnsi" w:hAnsiTheme="majorHAnsi" w:cstheme="majorHAnsi"/>
          <w:sz w:val="22"/>
          <w:szCs w:val="22"/>
        </w:rPr>
        <w:t>veterinarian</w:t>
      </w:r>
      <w:r w:rsidR="004B76CD">
        <w:rPr>
          <w:rFonts w:asciiTheme="majorHAnsi" w:hAnsiTheme="majorHAnsi" w:cstheme="majorHAnsi"/>
          <w:sz w:val="22"/>
          <w:szCs w:val="22"/>
        </w:rPr>
        <w:t>s</w:t>
      </w:r>
      <w:r w:rsidRPr="004B76CD">
        <w:rPr>
          <w:rFonts w:asciiTheme="majorHAnsi" w:hAnsiTheme="majorHAnsi" w:cstheme="majorHAnsi"/>
          <w:sz w:val="22"/>
          <w:szCs w:val="22"/>
        </w:rPr>
        <w:t xml:space="preserve"> interested in a</w:t>
      </w:r>
      <w:r w:rsidR="004B76CD">
        <w:rPr>
          <w:rFonts w:asciiTheme="majorHAnsi" w:hAnsiTheme="majorHAnsi" w:cstheme="majorHAnsi"/>
          <w:sz w:val="22"/>
          <w:szCs w:val="22"/>
        </w:rPr>
        <w:t xml:space="preserve"> 12 to </w:t>
      </w:r>
      <w:r w:rsidR="00A8529B" w:rsidRPr="004B76CD">
        <w:rPr>
          <w:rFonts w:asciiTheme="majorHAnsi" w:hAnsiTheme="majorHAnsi" w:cstheme="majorHAnsi"/>
          <w:sz w:val="22"/>
          <w:szCs w:val="22"/>
        </w:rPr>
        <w:t>18-month</w:t>
      </w:r>
      <w:r w:rsidRPr="004B76CD">
        <w:rPr>
          <w:rFonts w:asciiTheme="majorHAnsi" w:hAnsiTheme="majorHAnsi" w:cstheme="majorHAnsi"/>
          <w:sz w:val="22"/>
          <w:szCs w:val="22"/>
        </w:rPr>
        <w:t xml:space="preserve"> internship</w:t>
      </w:r>
      <w:r w:rsidR="004B76CD">
        <w:rPr>
          <w:rFonts w:asciiTheme="majorHAnsi" w:hAnsiTheme="majorHAnsi" w:cstheme="majorHAnsi"/>
          <w:sz w:val="22"/>
          <w:szCs w:val="22"/>
        </w:rPr>
        <w:t xml:space="preserve">s positions </w:t>
      </w:r>
      <w:r w:rsidRPr="004B76CD">
        <w:rPr>
          <w:rFonts w:asciiTheme="majorHAnsi" w:hAnsiTheme="majorHAnsi" w:cstheme="majorHAnsi"/>
          <w:sz w:val="22"/>
          <w:szCs w:val="22"/>
        </w:rPr>
        <w:t xml:space="preserve">in equine medicine, surgery and anaesthesia at South Eastern Equine Hospital. </w:t>
      </w:r>
      <w:r w:rsidR="00522D3D" w:rsidRPr="004B76CD">
        <w:rPr>
          <w:rFonts w:asciiTheme="majorHAnsi" w:hAnsiTheme="majorHAnsi" w:cstheme="majorHAnsi"/>
          <w:sz w:val="22"/>
          <w:szCs w:val="22"/>
        </w:rPr>
        <w:t xml:space="preserve">The </w:t>
      </w:r>
      <w:r w:rsidR="004B76CD">
        <w:rPr>
          <w:rFonts w:asciiTheme="majorHAnsi" w:hAnsiTheme="majorHAnsi" w:cstheme="majorHAnsi"/>
          <w:sz w:val="22"/>
          <w:szCs w:val="22"/>
        </w:rPr>
        <w:t>available positions begin mid-2022 and January 2023.</w:t>
      </w:r>
    </w:p>
    <w:p w14:paraId="7EA558CF" w14:textId="77777777" w:rsidR="00352393" w:rsidRPr="004B76CD" w:rsidRDefault="00352393" w:rsidP="00104B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4D0A71" w14:textId="09F5359D" w:rsidR="007059BA" w:rsidRPr="004B76CD" w:rsidRDefault="00352393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 w:rsidRPr="004B76CD">
        <w:rPr>
          <w:rFonts w:asciiTheme="majorHAnsi" w:hAnsiTheme="majorHAnsi" w:cstheme="majorHAnsi"/>
          <w:sz w:val="22"/>
          <w:szCs w:val="22"/>
        </w:rPr>
        <w:t xml:space="preserve">South Eastern Equine Hospital is an </w:t>
      </w:r>
      <w:r w:rsidR="004B76CD">
        <w:rPr>
          <w:rFonts w:asciiTheme="majorHAnsi" w:hAnsiTheme="majorHAnsi" w:cstheme="majorHAnsi"/>
          <w:sz w:val="22"/>
          <w:szCs w:val="22"/>
        </w:rPr>
        <w:t>e</w:t>
      </w:r>
      <w:r w:rsidRPr="004B76CD">
        <w:rPr>
          <w:rFonts w:asciiTheme="majorHAnsi" w:hAnsiTheme="majorHAnsi" w:cstheme="majorHAnsi"/>
          <w:sz w:val="22"/>
          <w:szCs w:val="22"/>
        </w:rPr>
        <w:t xml:space="preserve">quine referral hospital situated in the south east of Melbourne. The </w:t>
      </w:r>
      <w:r w:rsidR="006F07C6" w:rsidRPr="004B76CD">
        <w:rPr>
          <w:rFonts w:asciiTheme="majorHAnsi" w:hAnsiTheme="majorHAnsi" w:cstheme="majorHAnsi"/>
          <w:sz w:val="22"/>
          <w:szCs w:val="22"/>
        </w:rPr>
        <w:t xml:space="preserve">hospital is staffed by </w:t>
      </w:r>
      <w:r w:rsidR="004B76CD">
        <w:rPr>
          <w:rFonts w:asciiTheme="majorHAnsi" w:hAnsiTheme="majorHAnsi" w:cstheme="majorHAnsi"/>
          <w:sz w:val="22"/>
          <w:szCs w:val="22"/>
        </w:rPr>
        <w:t>3</w:t>
      </w:r>
      <w:r w:rsidRPr="004B76CD">
        <w:rPr>
          <w:rFonts w:asciiTheme="majorHAnsi" w:hAnsiTheme="majorHAnsi" w:cstheme="majorHAnsi"/>
          <w:sz w:val="22"/>
          <w:szCs w:val="22"/>
        </w:rPr>
        <w:t xml:space="preserve"> specialist</w:t>
      </w:r>
      <w:r w:rsidR="004B76CD">
        <w:rPr>
          <w:rFonts w:asciiTheme="majorHAnsi" w:hAnsiTheme="majorHAnsi" w:cstheme="majorHAnsi"/>
          <w:sz w:val="22"/>
          <w:szCs w:val="22"/>
        </w:rPr>
        <w:t xml:space="preserve"> veterinarians - 2</w:t>
      </w:r>
      <w:r w:rsidRPr="004B76CD">
        <w:rPr>
          <w:rFonts w:asciiTheme="majorHAnsi" w:hAnsiTheme="majorHAnsi" w:cstheme="majorHAnsi"/>
          <w:sz w:val="22"/>
          <w:szCs w:val="22"/>
        </w:rPr>
        <w:t xml:space="preserve"> in </w:t>
      </w:r>
      <w:r w:rsidR="004B76CD">
        <w:rPr>
          <w:rFonts w:asciiTheme="majorHAnsi" w:hAnsiTheme="majorHAnsi" w:cstheme="majorHAnsi"/>
          <w:sz w:val="22"/>
          <w:szCs w:val="22"/>
        </w:rPr>
        <w:t>e</w:t>
      </w:r>
      <w:r w:rsidRPr="004B76CD">
        <w:rPr>
          <w:rFonts w:asciiTheme="majorHAnsi" w:hAnsiTheme="majorHAnsi" w:cstheme="majorHAnsi"/>
          <w:sz w:val="22"/>
          <w:szCs w:val="22"/>
        </w:rPr>
        <w:t xml:space="preserve">quine </w:t>
      </w:r>
      <w:r w:rsidR="004B76CD">
        <w:rPr>
          <w:rFonts w:asciiTheme="majorHAnsi" w:hAnsiTheme="majorHAnsi" w:cstheme="majorHAnsi"/>
          <w:sz w:val="22"/>
          <w:szCs w:val="22"/>
        </w:rPr>
        <w:t>s</w:t>
      </w:r>
      <w:r w:rsidRPr="004B76CD">
        <w:rPr>
          <w:rFonts w:asciiTheme="majorHAnsi" w:hAnsiTheme="majorHAnsi" w:cstheme="majorHAnsi"/>
          <w:sz w:val="22"/>
          <w:szCs w:val="22"/>
        </w:rPr>
        <w:t>urgery</w:t>
      </w:r>
      <w:r w:rsidR="004B76CD">
        <w:rPr>
          <w:rFonts w:asciiTheme="majorHAnsi" w:hAnsiTheme="majorHAnsi" w:cstheme="majorHAnsi"/>
          <w:sz w:val="22"/>
          <w:szCs w:val="22"/>
        </w:rPr>
        <w:t xml:space="preserve"> and an</w:t>
      </w:r>
      <w:r w:rsidRPr="004B76CD">
        <w:rPr>
          <w:rFonts w:asciiTheme="majorHAnsi" w:hAnsiTheme="majorHAnsi" w:cstheme="majorHAnsi"/>
          <w:sz w:val="22"/>
          <w:szCs w:val="22"/>
        </w:rPr>
        <w:t xml:space="preserve"> internal medicine specialist</w:t>
      </w:r>
      <w:r w:rsidR="004B76CD">
        <w:rPr>
          <w:rFonts w:asciiTheme="majorHAnsi" w:hAnsiTheme="majorHAnsi" w:cstheme="majorHAnsi"/>
          <w:sz w:val="22"/>
          <w:szCs w:val="22"/>
        </w:rPr>
        <w:t>.  There are also</w:t>
      </w:r>
      <w:r w:rsidRPr="004B76CD">
        <w:rPr>
          <w:rFonts w:asciiTheme="majorHAnsi" w:hAnsiTheme="majorHAnsi" w:cstheme="majorHAnsi"/>
          <w:sz w:val="22"/>
          <w:szCs w:val="22"/>
        </w:rPr>
        <w:t xml:space="preserve"> </w:t>
      </w:r>
      <w:r w:rsidR="00CA42E0" w:rsidRPr="004B76CD">
        <w:rPr>
          <w:rFonts w:asciiTheme="majorHAnsi" w:hAnsiTheme="majorHAnsi" w:cstheme="majorHAnsi"/>
          <w:sz w:val="22"/>
          <w:szCs w:val="22"/>
        </w:rPr>
        <w:t>5</w:t>
      </w:r>
      <w:r w:rsidRPr="004B76CD">
        <w:rPr>
          <w:rFonts w:asciiTheme="majorHAnsi" w:hAnsiTheme="majorHAnsi" w:cstheme="majorHAnsi"/>
          <w:sz w:val="22"/>
          <w:szCs w:val="22"/>
        </w:rPr>
        <w:t xml:space="preserve"> experienced </w:t>
      </w:r>
      <w:r w:rsidR="00CA42E0" w:rsidRPr="004B76CD">
        <w:rPr>
          <w:rFonts w:asciiTheme="majorHAnsi" w:hAnsiTheme="majorHAnsi" w:cstheme="majorHAnsi"/>
          <w:sz w:val="22"/>
          <w:szCs w:val="22"/>
        </w:rPr>
        <w:t xml:space="preserve">senior </w:t>
      </w:r>
      <w:r w:rsidRPr="004B76CD">
        <w:rPr>
          <w:rFonts w:asciiTheme="majorHAnsi" w:hAnsiTheme="majorHAnsi" w:cstheme="majorHAnsi"/>
          <w:sz w:val="22"/>
          <w:szCs w:val="22"/>
        </w:rPr>
        <w:t>vet</w:t>
      </w:r>
      <w:r w:rsidR="006F07C6" w:rsidRPr="004B76CD">
        <w:rPr>
          <w:rFonts w:asciiTheme="majorHAnsi" w:hAnsiTheme="majorHAnsi" w:cstheme="majorHAnsi"/>
          <w:sz w:val="22"/>
          <w:szCs w:val="22"/>
        </w:rPr>
        <w:t>erinarians</w:t>
      </w:r>
      <w:r w:rsidR="00EB05EC">
        <w:rPr>
          <w:rFonts w:asciiTheme="majorHAnsi" w:hAnsiTheme="majorHAnsi" w:cstheme="majorHAnsi"/>
          <w:sz w:val="22"/>
          <w:szCs w:val="22"/>
        </w:rPr>
        <w:t>,</w:t>
      </w:r>
      <w:r w:rsidR="006F07C6" w:rsidRPr="004B76CD">
        <w:rPr>
          <w:rFonts w:asciiTheme="majorHAnsi" w:hAnsiTheme="majorHAnsi" w:cstheme="majorHAnsi"/>
          <w:sz w:val="22"/>
          <w:szCs w:val="22"/>
        </w:rPr>
        <w:t xml:space="preserve"> </w:t>
      </w:r>
      <w:r w:rsidR="004B76CD">
        <w:rPr>
          <w:rFonts w:asciiTheme="majorHAnsi" w:hAnsiTheme="majorHAnsi" w:cstheme="majorHAnsi"/>
          <w:sz w:val="22"/>
          <w:szCs w:val="22"/>
        </w:rPr>
        <w:t>4</w:t>
      </w:r>
      <w:r w:rsidR="006F07C6" w:rsidRPr="004B76CD">
        <w:rPr>
          <w:rFonts w:asciiTheme="majorHAnsi" w:hAnsiTheme="majorHAnsi" w:cstheme="majorHAnsi"/>
          <w:sz w:val="22"/>
          <w:szCs w:val="22"/>
        </w:rPr>
        <w:t xml:space="preserve"> </w:t>
      </w:r>
      <w:r w:rsidR="00F820F2">
        <w:rPr>
          <w:rFonts w:asciiTheme="majorHAnsi" w:hAnsiTheme="majorHAnsi" w:cstheme="majorHAnsi"/>
          <w:sz w:val="22"/>
          <w:szCs w:val="22"/>
        </w:rPr>
        <w:t xml:space="preserve">veterinary </w:t>
      </w:r>
      <w:r w:rsidRPr="004B76CD">
        <w:rPr>
          <w:rFonts w:asciiTheme="majorHAnsi" w:hAnsiTheme="majorHAnsi" w:cstheme="majorHAnsi"/>
          <w:sz w:val="22"/>
          <w:szCs w:val="22"/>
        </w:rPr>
        <w:t>intern</w:t>
      </w:r>
      <w:r w:rsidR="00522D3D" w:rsidRPr="004B76CD">
        <w:rPr>
          <w:rFonts w:asciiTheme="majorHAnsi" w:hAnsiTheme="majorHAnsi" w:cstheme="majorHAnsi"/>
          <w:sz w:val="22"/>
          <w:szCs w:val="22"/>
        </w:rPr>
        <w:t>s</w:t>
      </w:r>
      <w:r w:rsidR="00EB05EC">
        <w:rPr>
          <w:rFonts w:asciiTheme="majorHAnsi" w:hAnsiTheme="majorHAnsi" w:cstheme="majorHAnsi"/>
          <w:sz w:val="22"/>
          <w:szCs w:val="22"/>
        </w:rPr>
        <w:t>, 4 qualified equine vet</w:t>
      </w:r>
      <w:r w:rsidR="00F820F2">
        <w:rPr>
          <w:rFonts w:asciiTheme="majorHAnsi" w:hAnsiTheme="majorHAnsi" w:cstheme="majorHAnsi"/>
          <w:sz w:val="22"/>
          <w:szCs w:val="22"/>
        </w:rPr>
        <w:t xml:space="preserve"> </w:t>
      </w:r>
      <w:r w:rsidR="00EB05EC">
        <w:rPr>
          <w:rFonts w:asciiTheme="majorHAnsi" w:hAnsiTheme="majorHAnsi" w:cstheme="majorHAnsi"/>
          <w:sz w:val="22"/>
          <w:szCs w:val="22"/>
        </w:rPr>
        <w:t xml:space="preserve">nurses, 4 trainee vet nurses, </w:t>
      </w:r>
      <w:r w:rsidR="00F820F2">
        <w:rPr>
          <w:rFonts w:asciiTheme="majorHAnsi" w:hAnsiTheme="majorHAnsi" w:cstheme="majorHAnsi"/>
          <w:sz w:val="22"/>
          <w:szCs w:val="22"/>
        </w:rPr>
        <w:t xml:space="preserve">multiple </w:t>
      </w:r>
      <w:r w:rsidR="00EB05EC">
        <w:rPr>
          <w:rFonts w:asciiTheme="majorHAnsi" w:hAnsiTheme="majorHAnsi" w:cstheme="majorHAnsi"/>
          <w:sz w:val="22"/>
          <w:szCs w:val="22"/>
        </w:rPr>
        <w:t>horse handlers and stable hands</w:t>
      </w:r>
      <w:r w:rsidRPr="004B76CD">
        <w:rPr>
          <w:rFonts w:asciiTheme="majorHAnsi" w:hAnsiTheme="majorHAnsi" w:cstheme="majorHAnsi"/>
          <w:sz w:val="22"/>
          <w:szCs w:val="22"/>
        </w:rPr>
        <w:t xml:space="preserve">. </w:t>
      </w:r>
      <w:r w:rsidR="00EB05EC">
        <w:rPr>
          <w:rFonts w:asciiTheme="majorHAnsi" w:hAnsiTheme="majorHAnsi" w:cstheme="majorHAnsi"/>
          <w:sz w:val="22"/>
          <w:szCs w:val="22"/>
        </w:rPr>
        <w:t xml:space="preserve"> </w:t>
      </w:r>
      <w:r w:rsidRPr="004B76CD">
        <w:rPr>
          <w:rFonts w:asciiTheme="majorHAnsi" w:hAnsiTheme="majorHAnsi" w:cstheme="majorHAnsi"/>
          <w:sz w:val="22"/>
          <w:szCs w:val="22"/>
        </w:rPr>
        <w:t>We also have a specialist ophthalmologist visit the practice on a weekly basis</w:t>
      </w:r>
      <w:r w:rsidR="00F820F2">
        <w:rPr>
          <w:rFonts w:asciiTheme="majorHAnsi" w:hAnsiTheme="majorHAnsi" w:cstheme="majorHAnsi"/>
          <w:sz w:val="22"/>
          <w:szCs w:val="22"/>
        </w:rPr>
        <w:t>, a farrier veterinarian also visiting the practice each week</w:t>
      </w:r>
      <w:r w:rsidR="007059BA" w:rsidRPr="004B76CD">
        <w:rPr>
          <w:rFonts w:asciiTheme="majorHAnsi" w:hAnsiTheme="majorHAnsi" w:cstheme="majorHAnsi"/>
          <w:sz w:val="22"/>
          <w:szCs w:val="22"/>
        </w:rPr>
        <w:t xml:space="preserve"> and consult with a specialist veterinary a</w:t>
      </w:r>
      <w:r w:rsidR="00104B3B" w:rsidRPr="004B76CD">
        <w:rPr>
          <w:rFonts w:asciiTheme="majorHAnsi" w:hAnsiTheme="majorHAnsi" w:cstheme="majorHAnsi"/>
          <w:sz w:val="22"/>
          <w:szCs w:val="22"/>
        </w:rPr>
        <w:t>naesthetist</w:t>
      </w:r>
      <w:r w:rsidRPr="004B76CD">
        <w:rPr>
          <w:rFonts w:asciiTheme="majorHAnsi" w:hAnsiTheme="majorHAnsi" w:cstheme="majorHAnsi"/>
          <w:sz w:val="22"/>
          <w:szCs w:val="22"/>
        </w:rPr>
        <w:t xml:space="preserve">. The hospital caseload consists </w:t>
      </w:r>
      <w:r w:rsidR="007059BA" w:rsidRPr="004B76CD">
        <w:rPr>
          <w:rFonts w:asciiTheme="majorHAnsi" w:hAnsiTheme="majorHAnsi" w:cstheme="majorHAnsi"/>
          <w:sz w:val="22"/>
          <w:szCs w:val="22"/>
        </w:rPr>
        <w:t>of</w:t>
      </w:r>
      <w:r w:rsidRPr="004B76CD">
        <w:rPr>
          <w:rFonts w:asciiTheme="majorHAnsi" w:hAnsiTheme="majorHAnsi" w:cstheme="majorHAnsi"/>
          <w:sz w:val="22"/>
          <w:szCs w:val="22"/>
        </w:rPr>
        <w:t xml:space="preserve"> referral and primary accessions</w:t>
      </w:r>
      <w:r w:rsidR="007059BA" w:rsidRPr="004B76CD">
        <w:rPr>
          <w:rFonts w:asciiTheme="majorHAnsi" w:hAnsiTheme="majorHAnsi" w:cstheme="majorHAnsi"/>
          <w:sz w:val="22"/>
          <w:szCs w:val="22"/>
        </w:rPr>
        <w:t xml:space="preserve"> with a mixture of surgical and medicine cases and some assisted reproduction during the breeding season.</w:t>
      </w:r>
    </w:p>
    <w:p w14:paraId="2E9653AA" w14:textId="77777777" w:rsidR="007059BA" w:rsidRPr="004B76CD" w:rsidRDefault="007059BA" w:rsidP="00104B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8146697" w14:textId="42154AFE" w:rsidR="007059BA" w:rsidRDefault="007059BA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 w:rsidRPr="004B76CD">
        <w:rPr>
          <w:rFonts w:asciiTheme="majorHAnsi" w:hAnsiTheme="majorHAnsi" w:cstheme="majorHAnsi"/>
          <w:sz w:val="22"/>
          <w:szCs w:val="22"/>
        </w:rPr>
        <w:t xml:space="preserve">The </w:t>
      </w:r>
      <w:r w:rsidR="00104B3B" w:rsidRPr="004B76CD">
        <w:rPr>
          <w:rFonts w:asciiTheme="majorHAnsi" w:hAnsiTheme="majorHAnsi" w:cstheme="majorHAnsi"/>
          <w:sz w:val="22"/>
          <w:szCs w:val="22"/>
        </w:rPr>
        <w:t xml:space="preserve">successful </w:t>
      </w:r>
      <w:r w:rsidRPr="004B76CD">
        <w:rPr>
          <w:rFonts w:asciiTheme="majorHAnsi" w:hAnsiTheme="majorHAnsi" w:cstheme="majorHAnsi"/>
          <w:sz w:val="22"/>
          <w:szCs w:val="22"/>
        </w:rPr>
        <w:t>applicant will gain experience in surgery, medicine, anaesthesia, reproduction, ophthalmology</w:t>
      </w:r>
      <w:r w:rsidR="00CA42E0" w:rsidRPr="004B76CD">
        <w:rPr>
          <w:rFonts w:asciiTheme="majorHAnsi" w:hAnsiTheme="majorHAnsi" w:cstheme="majorHAnsi"/>
          <w:sz w:val="22"/>
          <w:szCs w:val="22"/>
        </w:rPr>
        <w:t xml:space="preserve">, dentistry </w:t>
      </w:r>
      <w:r w:rsidRPr="004B76CD">
        <w:rPr>
          <w:rFonts w:asciiTheme="majorHAnsi" w:hAnsiTheme="majorHAnsi" w:cstheme="majorHAnsi"/>
          <w:sz w:val="22"/>
          <w:szCs w:val="22"/>
        </w:rPr>
        <w:t xml:space="preserve">and diagnostic imaging. </w:t>
      </w:r>
      <w:r w:rsidR="00F820F2">
        <w:rPr>
          <w:rFonts w:asciiTheme="majorHAnsi" w:hAnsiTheme="majorHAnsi" w:cstheme="majorHAnsi"/>
          <w:sz w:val="22"/>
          <w:szCs w:val="22"/>
        </w:rPr>
        <w:t xml:space="preserve"> </w:t>
      </w:r>
      <w:r w:rsidRPr="004B76CD">
        <w:rPr>
          <w:rFonts w:asciiTheme="majorHAnsi" w:hAnsiTheme="majorHAnsi" w:cstheme="majorHAnsi"/>
          <w:sz w:val="22"/>
          <w:szCs w:val="22"/>
        </w:rPr>
        <w:t>The</w:t>
      </w:r>
      <w:r w:rsidR="004B34B0" w:rsidRPr="004B76CD">
        <w:rPr>
          <w:rFonts w:asciiTheme="majorHAnsi" w:hAnsiTheme="majorHAnsi" w:cstheme="majorHAnsi"/>
          <w:sz w:val="22"/>
          <w:szCs w:val="22"/>
        </w:rPr>
        <w:t>y</w:t>
      </w:r>
      <w:r w:rsidRPr="004B76CD">
        <w:rPr>
          <w:rFonts w:asciiTheme="majorHAnsi" w:hAnsiTheme="majorHAnsi" w:cstheme="majorHAnsi"/>
          <w:sz w:val="22"/>
          <w:szCs w:val="22"/>
        </w:rPr>
        <w:t xml:space="preserve"> </w:t>
      </w:r>
      <w:r w:rsidR="004B34B0" w:rsidRPr="004B76CD">
        <w:rPr>
          <w:rFonts w:asciiTheme="majorHAnsi" w:hAnsiTheme="majorHAnsi" w:cstheme="majorHAnsi"/>
          <w:sz w:val="22"/>
          <w:szCs w:val="22"/>
        </w:rPr>
        <w:t>will assist</w:t>
      </w:r>
      <w:r w:rsidRPr="004B76CD">
        <w:rPr>
          <w:rFonts w:asciiTheme="majorHAnsi" w:hAnsiTheme="majorHAnsi" w:cstheme="majorHAnsi"/>
          <w:sz w:val="22"/>
          <w:szCs w:val="22"/>
        </w:rPr>
        <w:t xml:space="preserve"> in </w:t>
      </w:r>
      <w:r w:rsidR="004B34B0" w:rsidRPr="004B76CD">
        <w:rPr>
          <w:rFonts w:asciiTheme="majorHAnsi" w:hAnsiTheme="majorHAnsi" w:cstheme="majorHAnsi"/>
          <w:sz w:val="22"/>
          <w:szCs w:val="22"/>
        </w:rPr>
        <w:t xml:space="preserve">the </w:t>
      </w:r>
      <w:r w:rsidRPr="004B76CD">
        <w:rPr>
          <w:rFonts w:asciiTheme="majorHAnsi" w:hAnsiTheme="majorHAnsi" w:cstheme="majorHAnsi"/>
          <w:sz w:val="22"/>
          <w:szCs w:val="22"/>
        </w:rPr>
        <w:t xml:space="preserve">diagnosis and treatment of hospital cases </w:t>
      </w:r>
      <w:r w:rsidR="00BC7F13">
        <w:rPr>
          <w:rFonts w:asciiTheme="majorHAnsi" w:hAnsiTheme="majorHAnsi" w:cstheme="majorHAnsi"/>
          <w:sz w:val="22"/>
          <w:szCs w:val="22"/>
        </w:rPr>
        <w:t>working alongside the specialists and senior veterinarians.  They will b</w:t>
      </w:r>
      <w:r w:rsidR="004B34B0" w:rsidRPr="004B76CD">
        <w:rPr>
          <w:rFonts w:asciiTheme="majorHAnsi" w:hAnsiTheme="majorHAnsi" w:cstheme="majorHAnsi"/>
          <w:sz w:val="22"/>
          <w:szCs w:val="22"/>
        </w:rPr>
        <w:t>e</w:t>
      </w:r>
      <w:r w:rsidRPr="004B76CD">
        <w:rPr>
          <w:rFonts w:asciiTheme="majorHAnsi" w:hAnsiTheme="majorHAnsi" w:cstheme="majorHAnsi"/>
          <w:sz w:val="22"/>
          <w:szCs w:val="22"/>
        </w:rPr>
        <w:t xml:space="preserve"> rostered</w:t>
      </w:r>
      <w:r w:rsidR="004B34B0" w:rsidRPr="004B76CD">
        <w:rPr>
          <w:rFonts w:asciiTheme="majorHAnsi" w:hAnsiTheme="majorHAnsi" w:cstheme="majorHAnsi"/>
          <w:sz w:val="22"/>
          <w:szCs w:val="22"/>
        </w:rPr>
        <w:t xml:space="preserve"> for</w:t>
      </w:r>
      <w:r w:rsidRPr="004B76CD">
        <w:rPr>
          <w:rFonts w:asciiTheme="majorHAnsi" w:hAnsiTheme="majorHAnsi" w:cstheme="majorHAnsi"/>
          <w:sz w:val="22"/>
          <w:szCs w:val="22"/>
        </w:rPr>
        <w:t xml:space="preserve"> afterhours work.</w:t>
      </w:r>
    </w:p>
    <w:p w14:paraId="15D4EA98" w14:textId="243880D1" w:rsidR="00F820F2" w:rsidRDefault="00F820F2" w:rsidP="00104B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6B2A33A" w14:textId="119A55BD" w:rsidR="00F820F2" w:rsidRPr="004B76CD" w:rsidRDefault="00F820F2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Remuneration is discussion </w:t>
      </w:r>
      <w:r w:rsidR="00BC7F13">
        <w:rPr>
          <w:rFonts w:asciiTheme="majorHAnsi" w:hAnsiTheme="majorHAnsi" w:cstheme="majorHAnsi"/>
          <w:sz w:val="22"/>
          <w:szCs w:val="22"/>
        </w:rPr>
        <w:t>upon</w:t>
      </w:r>
      <w:r>
        <w:rPr>
          <w:rFonts w:asciiTheme="majorHAnsi" w:hAnsiTheme="majorHAnsi" w:cstheme="majorHAnsi"/>
          <w:sz w:val="22"/>
          <w:szCs w:val="22"/>
        </w:rPr>
        <w:t xml:space="preserve"> receipt of application</w:t>
      </w:r>
      <w:r w:rsidR="00BC7F13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and is dependant on</w:t>
      </w:r>
      <w:r w:rsidR="00BC7F13">
        <w:rPr>
          <w:rFonts w:asciiTheme="majorHAnsi" w:hAnsiTheme="majorHAnsi" w:cstheme="majorHAnsi"/>
          <w:sz w:val="22"/>
          <w:szCs w:val="22"/>
        </w:rPr>
        <w:t xml:space="preserve"> the level of experience of the applicant.</w:t>
      </w:r>
    </w:p>
    <w:p w14:paraId="21B093C9" w14:textId="77777777" w:rsidR="007059BA" w:rsidRPr="004B76CD" w:rsidRDefault="007059BA" w:rsidP="00104B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E225333" w14:textId="77777777" w:rsidR="007059BA" w:rsidRPr="004B76CD" w:rsidRDefault="007059BA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 w:rsidRPr="004B76CD">
        <w:rPr>
          <w:rFonts w:asciiTheme="majorHAnsi" w:hAnsiTheme="majorHAnsi" w:cstheme="majorHAnsi"/>
          <w:sz w:val="22"/>
          <w:szCs w:val="22"/>
        </w:rPr>
        <w:t>Applicants must meet the necessary requirements to be fully registered as a veterinarian in Victoria, Australia. For further information, please contact the Veterinary Practitioners Registration</w:t>
      </w:r>
    </w:p>
    <w:p w14:paraId="55DE8273" w14:textId="77777777" w:rsidR="007059BA" w:rsidRPr="004B76CD" w:rsidRDefault="007059BA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 w:rsidRPr="004B76CD">
        <w:rPr>
          <w:rFonts w:asciiTheme="majorHAnsi" w:hAnsiTheme="majorHAnsi" w:cstheme="majorHAnsi"/>
          <w:sz w:val="22"/>
          <w:szCs w:val="22"/>
        </w:rPr>
        <w:t>Board of Victoria (</w:t>
      </w:r>
      <w:hyperlink r:id="rId10" w:history="1">
        <w:r w:rsidRPr="004B76CD">
          <w:rPr>
            <w:rStyle w:val="Hyperlink"/>
            <w:rFonts w:asciiTheme="majorHAnsi" w:hAnsiTheme="majorHAnsi" w:cstheme="majorHAnsi"/>
            <w:sz w:val="22"/>
            <w:szCs w:val="22"/>
          </w:rPr>
          <w:t>www.vetboard.vic.gov.au</w:t>
        </w:r>
      </w:hyperlink>
      <w:r w:rsidRPr="004B76CD">
        <w:rPr>
          <w:rFonts w:asciiTheme="majorHAnsi" w:hAnsiTheme="majorHAnsi" w:cstheme="majorHAnsi"/>
          <w:sz w:val="22"/>
          <w:szCs w:val="22"/>
        </w:rPr>
        <w:t xml:space="preserve">). </w:t>
      </w:r>
    </w:p>
    <w:p w14:paraId="543F5516" w14:textId="77777777" w:rsidR="00104B3B" w:rsidRPr="004B76CD" w:rsidRDefault="00104B3B" w:rsidP="00104B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CB008A2" w14:textId="297EDD27" w:rsidR="00104B3B" w:rsidRPr="004B76CD" w:rsidRDefault="00104B3B" w:rsidP="00104B3B">
      <w:pPr>
        <w:jc w:val="both"/>
        <w:rPr>
          <w:rFonts w:asciiTheme="majorHAnsi" w:hAnsiTheme="majorHAnsi" w:cstheme="majorHAnsi"/>
          <w:sz w:val="22"/>
          <w:szCs w:val="22"/>
        </w:rPr>
      </w:pPr>
      <w:r w:rsidRPr="004B76CD">
        <w:rPr>
          <w:rFonts w:asciiTheme="majorHAnsi" w:hAnsiTheme="majorHAnsi" w:cstheme="majorHAnsi"/>
          <w:sz w:val="22"/>
          <w:szCs w:val="22"/>
        </w:rPr>
        <w:t>Applicants should send a letter of application</w:t>
      </w:r>
      <w:r w:rsidR="00CA42E0" w:rsidRPr="004B76CD">
        <w:rPr>
          <w:rFonts w:asciiTheme="majorHAnsi" w:hAnsiTheme="majorHAnsi" w:cstheme="majorHAnsi"/>
          <w:sz w:val="22"/>
          <w:szCs w:val="22"/>
        </w:rPr>
        <w:t xml:space="preserve"> </w:t>
      </w:r>
      <w:r w:rsidR="006F07C6" w:rsidRPr="004B76CD">
        <w:rPr>
          <w:rFonts w:asciiTheme="majorHAnsi" w:hAnsiTheme="majorHAnsi" w:cstheme="majorHAnsi"/>
          <w:sz w:val="22"/>
          <w:szCs w:val="22"/>
        </w:rPr>
        <w:t xml:space="preserve">with a curriculum vitae to </w:t>
      </w:r>
      <w:r w:rsidR="00A8529B" w:rsidRPr="004B76CD">
        <w:rPr>
          <w:rFonts w:asciiTheme="majorHAnsi" w:hAnsiTheme="majorHAnsi" w:cstheme="majorHAnsi"/>
          <w:sz w:val="22"/>
          <w:szCs w:val="22"/>
        </w:rPr>
        <w:t>Robin Searson (</w:t>
      </w:r>
      <w:hyperlink r:id="rId11" w:history="1">
        <w:r w:rsidR="00A8529B" w:rsidRPr="004B76CD">
          <w:rPr>
            <w:rStyle w:val="Hyperlink"/>
            <w:rFonts w:asciiTheme="majorHAnsi" w:hAnsiTheme="majorHAnsi" w:cstheme="majorHAnsi"/>
            <w:sz w:val="22"/>
            <w:szCs w:val="22"/>
          </w:rPr>
          <w:t>robin.searson@seeh.com.au</w:t>
        </w:r>
      </w:hyperlink>
      <w:r w:rsidR="00A8529B" w:rsidRPr="004B76CD">
        <w:rPr>
          <w:rFonts w:asciiTheme="majorHAnsi" w:hAnsiTheme="majorHAnsi" w:cstheme="majorHAnsi"/>
          <w:sz w:val="22"/>
          <w:szCs w:val="22"/>
        </w:rPr>
        <w:t>). For fur</w:t>
      </w:r>
      <w:r w:rsidR="006F07C6" w:rsidRPr="004B76CD">
        <w:rPr>
          <w:rFonts w:asciiTheme="majorHAnsi" w:hAnsiTheme="majorHAnsi" w:cstheme="majorHAnsi"/>
          <w:sz w:val="22"/>
          <w:szCs w:val="22"/>
        </w:rPr>
        <w:t xml:space="preserve">ther information regarding the position please contact </w:t>
      </w:r>
      <w:r w:rsidR="00A8529B" w:rsidRPr="004B76CD">
        <w:rPr>
          <w:rFonts w:asciiTheme="majorHAnsi" w:hAnsiTheme="majorHAnsi" w:cstheme="majorHAnsi"/>
          <w:sz w:val="22"/>
          <w:szCs w:val="22"/>
        </w:rPr>
        <w:t xml:space="preserve">Drs. </w:t>
      </w:r>
      <w:r w:rsidR="006F07C6" w:rsidRPr="004B76CD">
        <w:rPr>
          <w:rFonts w:asciiTheme="majorHAnsi" w:hAnsiTheme="majorHAnsi" w:cstheme="majorHAnsi"/>
          <w:sz w:val="22"/>
          <w:szCs w:val="22"/>
        </w:rPr>
        <w:t>Gareth Trope or Robyn Charman on (03) 8790 4922.</w:t>
      </w:r>
    </w:p>
    <w:p w14:paraId="2847E7F3" w14:textId="77777777" w:rsidR="006F07C6" w:rsidRPr="004B76CD" w:rsidRDefault="006F07C6" w:rsidP="00104B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9A187C" w14:textId="77777777" w:rsidR="00352393" w:rsidRPr="004B76CD" w:rsidRDefault="00352393" w:rsidP="0035239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7AA4AA0" w14:textId="77777777" w:rsidR="00352393" w:rsidRPr="004B76CD" w:rsidRDefault="00352393" w:rsidP="0035239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AFDC673" w14:textId="77777777" w:rsidR="007F1901" w:rsidRPr="004B76CD" w:rsidRDefault="007F1901" w:rsidP="004A1E81">
      <w:pPr>
        <w:rPr>
          <w:rFonts w:asciiTheme="majorHAnsi" w:hAnsiTheme="majorHAnsi" w:cstheme="majorHAnsi"/>
        </w:rPr>
      </w:pPr>
    </w:p>
    <w:p w14:paraId="34B2F9F4" w14:textId="77777777" w:rsidR="007F1901" w:rsidRPr="004B76CD" w:rsidRDefault="007F1901" w:rsidP="004A1E81">
      <w:pPr>
        <w:rPr>
          <w:rFonts w:asciiTheme="majorHAnsi" w:hAnsiTheme="majorHAnsi" w:cstheme="majorHAnsi"/>
        </w:rPr>
      </w:pPr>
    </w:p>
    <w:sectPr w:rsidR="007F1901" w:rsidRPr="004B76CD" w:rsidSect="00A5500E"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89B4" w14:textId="77777777" w:rsidR="00C93825" w:rsidRDefault="00C93825" w:rsidP="004A1E81">
      <w:r>
        <w:separator/>
      </w:r>
    </w:p>
  </w:endnote>
  <w:endnote w:type="continuationSeparator" w:id="0">
    <w:p w14:paraId="46BEAC3A" w14:textId="77777777" w:rsidR="00C93825" w:rsidRDefault="00C93825" w:rsidP="004A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000"/>
    </w:tblGrid>
    <w:tr w:rsidR="004A1E81" w14:paraId="04789848" w14:textId="77777777" w:rsidTr="00EB39D1">
      <w:tc>
        <w:tcPr>
          <w:tcW w:w="5000" w:type="pct"/>
          <w:shd w:val="clear" w:color="auto" w:fill="DBE5F1" w:themeFill="accent1" w:themeFillTint="33"/>
        </w:tcPr>
        <w:p w14:paraId="58C47991" w14:textId="77777777" w:rsidR="004A1E81" w:rsidRPr="00DD3452" w:rsidRDefault="004A1E81" w:rsidP="00EB39D1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1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14:paraId="2176A526" w14:textId="77777777" w:rsidR="004A1E81" w:rsidRDefault="004A1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C320" w14:textId="6DA86476" w:rsidR="00A5500E" w:rsidRDefault="00A5500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South Eastern Equine Hospital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32566B28" w14:textId="77777777" w:rsidR="004A1E81" w:rsidRDefault="004A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1DDA" w14:textId="77777777" w:rsidR="00C93825" w:rsidRDefault="00C93825" w:rsidP="004A1E81">
      <w:r>
        <w:separator/>
      </w:r>
    </w:p>
  </w:footnote>
  <w:footnote w:type="continuationSeparator" w:id="0">
    <w:p w14:paraId="791392AC" w14:textId="77777777" w:rsidR="00C93825" w:rsidRDefault="00C93825" w:rsidP="004A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390"/>
    <w:multiLevelType w:val="hybridMultilevel"/>
    <w:tmpl w:val="389E93E2"/>
    <w:lvl w:ilvl="0" w:tplc="A7DE89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FB3"/>
    <w:multiLevelType w:val="hybridMultilevel"/>
    <w:tmpl w:val="DF22B8DA"/>
    <w:lvl w:ilvl="0" w:tplc="51A216C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01E67"/>
    <w:multiLevelType w:val="hybridMultilevel"/>
    <w:tmpl w:val="74EA92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81"/>
    <w:rsid w:val="000166A2"/>
    <w:rsid w:val="00104B3B"/>
    <w:rsid w:val="0023364F"/>
    <w:rsid w:val="002D70ED"/>
    <w:rsid w:val="0034795C"/>
    <w:rsid w:val="00352393"/>
    <w:rsid w:val="004A1E81"/>
    <w:rsid w:val="004B34B0"/>
    <w:rsid w:val="004B76CD"/>
    <w:rsid w:val="0051495C"/>
    <w:rsid w:val="00522D3D"/>
    <w:rsid w:val="00533DC5"/>
    <w:rsid w:val="006C6AF5"/>
    <w:rsid w:val="006F07C6"/>
    <w:rsid w:val="00701B37"/>
    <w:rsid w:val="00701EE0"/>
    <w:rsid w:val="007059BA"/>
    <w:rsid w:val="00716EFA"/>
    <w:rsid w:val="00721B4D"/>
    <w:rsid w:val="007D52E9"/>
    <w:rsid w:val="007F1901"/>
    <w:rsid w:val="007F721A"/>
    <w:rsid w:val="009158EC"/>
    <w:rsid w:val="009302FE"/>
    <w:rsid w:val="00964EB2"/>
    <w:rsid w:val="0097312F"/>
    <w:rsid w:val="009732DF"/>
    <w:rsid w:val="00A44C8F"/>
    <w:rsid w:val="00A5500E"/>
    <w:rsid w:val="00A8529B"/>
    <w:rsid w:val="00B72E0C"/>
    <w:rsid w:val="00BC7F13"/>
    <w:rsid w:val="00C93825"/>
    <w:rsid w:val="00CA42E0"/>
    <w:rsid w:val="00DC3A7E"/>
    <w:rsid w:val="00DE33EA"/>
    <w:rsid w:val="00E24AEA"/>
    <w:rsid w:val="00E70492"/>
    <w:rsid w:val="00EB05EC"/>
    <w:rsid w:val="00ED0952"/>
    <w:rsid w:val="00F7584F"/>
    <w:rsid w:val="00F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1769C"/>
  <w15:docId w15:val="{63DE2C56-B651-4C51-B610-AFF612FF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E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E81"/>
  </w:style>
  <w:style w:type="paragraph" w:styleId="Footer">
    <w:name w:val="footer"/>
    <w:basedOn w:val="Normal"/>
    <w:link w:val="FooterChar"/>
    <w:uiPriority w:val="99"/>
    <w:unhideWhenUsed/>
    <w:rsid w:val="004A1E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81"/>
  </w:style>
  <w:style w:type="table" w:styleId="LightShading-Accent1">
    <w:name w:val="Light Shading Accent 1"/>
    <w:basedOn w:val="TableNormal"/>
    <w:uiPriority w:val="60"/>
    <w:rsid w:val="004A1E81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5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3EA"/>
    <w:pPr>
      <w:ind w:left="720"/>
      <w:contextualSpacing/>
    </w:pPr>
  </w:style>
  <w:style w:type="paragraph" w:styleId="NoSpacing">
    <w:name w:val="No Spacing"/>
    <w:uiPriority w:val="1"/>
    <w:qFormat/>
    <w:rsid w:val="007F1901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5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in.searson@seeh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Users\Gareth\Documents\SEEH\Vet%20reports\www.vetboard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tion@seeh.com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A100D-6F7A-4DB9-BB9E-A1758B89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‘Mary’ Barnes Veterinary Report</vt:lpstr>
    </vt:vector>
  </TitlesOfParts>
  <Company>Charles Sturt University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‘Mary’ Barnes Veterinary Report</dc:title>
  <dc:creator>Stephanie Brooder</dc:creator>
  <cp:lastModifiedBy>Robin Searson</cp:lastModifiedBy>
  <cp:revision>2</cp:revision>
  <dcterms:created xsi:type="dcterms:W3CDTF">2022-02-11T00:23:00Z</dcterms:created>
  <dcterms:modified xsi:type="dcterms:W3CDTF">2022-02-11T00:23:00Z</dcterms:modified>
</cp:coreProperties>
</file>